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60" w:rsidRPr="000F0E60" w:rsidRDefault="000F0E60" w:rsidP="000F0E60">
      <w:pPr>
        <w:shd w:val="clear" w:color="auto" w:fill="E3E3E3"/>
        <w:spacing w:before="100" w:beforeAutospacing="1" w:after="100" w:afterAutospacing="1" w:line="328" w:lineRule="atLeast"/>
        <w:jc w:val="center"/>
        <w:outlineLvl w:val="2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0F0E60"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>Телефоны круглосуточного единого информационного центра Министерства обороны Российской Федерации по вопросам военного образования</w:t>
      </w:r>
    </w:p>
    <w:tbl>
      <w:tblPr>
        <w:tblW w:w="145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3E3E3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5"/>
        <w:gridCol w:w="10859"/>
        <w:gridCol w:w="3260"/>
      </w:tblGrid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Наименование учебного заведения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Телефон</w:t>
            </w:r>
            <w:r w:rsidRPr="000F0E60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br/>
              <w:t>информационного</w:t>
            </w:r>
            <w:r w:rsidRPr="000F0E60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br/>
              <w:t>центра</w:t>
            </w:r>
          </w:p>
        </w:tc>
      </w:tr>
      <w:tr w:rsidR="000F0E60" w:rsidRPr="000F0E60" w:rsidTr="000F0E60">
        <w:trPr>
          <w:tblCellSpacing w:w="0" w:type="dxa"/>
        </w:trPr>
        <w:tc>
          <w:tcPr>
            <w:tcW w:w="145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По учебным заведениям Главного командования Сухопутных войск</w:t>
            </w:r>
          </w:p>
        </w:tc>
        <w:bookmarkStart w:id="0" w:name="_GoBack"/>
        <w:bookmarkEnd w:id="0"/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Московское высшее общевойсковое командное училище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 (495) 696-51-02</w:t>
            </w: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Казанское высшее танковое командное училище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Новосибирское высшее военное командное училище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Дальневосточное высшее общевойсковое</w:t>
            </w: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командное училище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Михайловская военная артиллерийская академия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Военная академия войсковой противовоздушной обороны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Московское суворовское военное училище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Аксайский</w:t>
            </w:r>
            <w:proofErr w:type="spellEnd"/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Данилы Ефремова казачий кадетский корпус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Казанское суворовское военное училище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F0E60" w:rsidRPr="000F0E60" w:rsidTr="000F0E60">
        <w:trPr>
          <w:tblCellSpacing w:w="0" w:type="dxa"/>
        </w:trPr>
        <w:tc>
          <w:tcPr>
            <w:tcW w:w="145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По учебным заведениям Главного командования Воздушно-космических сил</w:t>
            </w: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Военный учебно-научный центр Военно-воздушных сил «Военно-воздушная академия им. профессора </w:t>
            </w:r>
            <w:proofErr w:type="spellStart"/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Н.Е.Жуковского</w:t>
            </w:r>
            <w:proofErr w:type="spellEnd"/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и </w:t>
            </w:r>
            <w:proofErr w:type="spellStart"/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Ю.А.Гагарина</w:t>
            </w:r>
            <w:proofErr w:type="spellEnd"/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 (495) 696-50-02</w:t>
            </w: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Военный учебно-научный центр Военно-воздушных сил «Военно-воздушная академия им. профессора </w:t>
            </w:r>
            <w:proofErr w:type="spellStart"/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Н.Е.Жуковского</w:t>
            </w:r>
            <w:proofErr w:type="spellEnd"/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и </w:t>
            </w:r>
            <w:proofErr w:type="spellStart"/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Ю.А.Гагарина</w:t>
            </w:r>
            <w:proofErr w:type="spellEnd"/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» (филиал, г. Челябинск)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Военный учебно-научный центр Военно-воздушных сил «Военно-воздушная академия им. профессора </w:t>
            </w:r>
            <w:proofErr w:type="spellStart"/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Н.Е.Жуковского</w:t>
            </w:r>
            <w:proofErr w:type="spellEnd"/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и Ю. А.</w:t>
            </w:r>
            <w:proofErr w:type="gramStart"/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Г </w:t>
            </w:r>
            <w:proofErr w:type="spellStart"/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агарина</w:t>
            </w:r>
            <w:proofErr w:type="spellEnd"/>
            <w:proofErr w:type="gramEnd"/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» (филиал, г. Сызрань)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Краснодарское высшее военное авиационное</w:t>
            </w: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училище летчиков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Военно-космическая академия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Военная академия воздушно-космической обороны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16.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Ярославское высшее военное училище</w:t>
            </w: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противовоздушной обороны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17.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Тверское суворовское военное училище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18.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Инженерная школа Военно-воздушной академии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F0E60" w:rsidRPr="000F0E60" w:rsidTr="000F0E60">
        <w:trPr>
          <w:tblCellSpacing w:w="0" w:type="dxa"/>
        </w:trPr>
        <w:tc>
          <w:tcPr>
            <w:tcW w:w="145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По учебным заведениям Главного командования Военно-Морского Флота</w:t>
            </w: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19.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Военный учебно-научный центр Военно-Морского Флота «Военно-морская академия» им. Адмирала Флота Советского Союза </w:t>
            </w:r>
            <w:proofErr w:type="spellStart"/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Н.Г.Кузнецова</w:t>
            </w:r>
            <w:proofErr w:type="spellEnd"/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 (812)-494-01-16</w:t>
            </w: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20.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Военный учебно-научный центр Военно-Морского Флота «Военно-морская академия» им. Адмирала Флота Советского Союза </w:t>
            </w:r>
            <w:proofErr w:type="spellStart"/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Н.Г.Кузнецова</w:t>
            </w:r>
            <w:proofErr w:type="spellEnd"/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(филиал, г. Калининград)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21.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Тихоокеанское высшее военно-морское училище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22.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Черноморское высшее военно-морское училище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23.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Нахимовское военно-морское училище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Филиал Нахимовского военно-морского училища (</w:t>
            </w:r>
            <w:proofErr w:type="gramStart"/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Севастопольское</w:t>
            </w:r>
            <w:proofErr w:type="gramEnd"/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ПКУ)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25.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Филиал Нахимовского военно-морского училища (</w:t>
            </w:r>
            <w:proofErr w:type="gramStart"/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Владивостокское</w:t>
            </w:r>
            <w:proofErr w:type="gramEnd"/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ПКУ)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26.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филиал Нахимовского военно-морского училища</w:t>
            </w: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(г. Мурманск)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27.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Кронштадтский морской кадетский военный корпус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F0E60" w:rsidRPr="000F0E60" w:rsidTr="000F0E60">
        <w:trPr>
          <w:tblCellSpacing w:w="0" w:type="dxa"/>
        </w:trPr>
        <w:tc>
          <w:tcPr>
            <w:tcW w:w="145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По учебным заведениям Западного военного округа</w:t>
            </w: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28.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Санкт-Петербургское суворовское военное училище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 (812) 494-29-60</w:t>
            </w: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29.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Петрозаводское президентское кадетское училище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F0E60" w:rsidRPr="000F0E60" w:rsidTr="000F0E60">
        <w:trPr>
          <w:tblCellSpacing w:w="0" w:type="dxa"/>
        </w:trPr>
        <w:tc>
          <w:tcPr>
            <w:tcW w:w="145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По учебному заведению Южного военного округа</w:t>
            </w: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30.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Северо-Кавказское суворовское военное училище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 (863) 282-76-35</w:t>
            </w: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8 (863) 282-76-26</w:t>
            </w:r>
          </w:p>
        </w:tc>
      </w:tr>
      <w:tr w:rsidR="000F0E60" w:rsidRPr="000F0E60" w:rsidTr="000F0E60">
        <w:trPr>
          <w:tblCellSpacing w:w="0" w:type="dxa"/>
        </w:trPr>
        <w:tc>
          <w:tcPr>
            <w:tcW w:w="145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По учебному заведению Центрального военного округа</w:t>
            </w: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31.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Екатеринбургское суворовское военное училище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 (343) 359-33-71</w:t>
            </w: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8 (343) 359-32-48</w:t>
            </w: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8 (343) 359-37-20</w:t>
            </w:r>
          </w:p>
        </w:tc>
      </w:tr>
      <w:tr w:rsidR="000F0E60" w:rsidRPr="000F0E60" w:rsidTr="000F0E60">
        <w:trPr>
          <w:tblCellSpacing w:w="0" w:type="dxa"/>
        </w:trPr>
        <w:tc>
          <w:tcPr>
            <w:tcW w:w="145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По учебным заведениям Командования</w:t>
            </w:r>
            <w:r w:rsidRPr="000F0E60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br/>
            </w:r>
            <w:r w:rsidRPr="000F0E60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lastRenderedPageBreak/>
              <w:t>Ракетных вой</w:t>
            </w:r>
            <w:proofErr w:type="gramStart"/>
            <w:r w:rsidRPr="000F0E60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ск стр</w:t>
            </w:r>
            <w:proofErr w:type="gramEnd"/>
            <w:r w:rsidRPr="000F0E60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атегического назначения</w:t>
            </w: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32.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Военная академия Ракетных вой</w:t>
            </w:r>
            <w:proofErr w:type="gramStart"/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ск стр</w:t>
            </w:r>
            <w:proofErr w:type="gramEnd"/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атегического назначения им. Петра Великого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 (495) 524-07-25</w:t>
            </w: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8 (496) 772-07-99</w:t>
            </w: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33.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Военная академия Ракетных вой</w:t>
            </w:r>
            <w:proofErr w:type="gramStart"/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ск стр</w:t>
            </w:r>
            <w:proofErr w:type="gramEnd"/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атегического назначения им. Петра Великого (филиал, г. Серпухов)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34.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Пермское суворовское военное училище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F0E60" w:rsidRPr="000F0E60" w:rsidTr="000F0E60">
        <w:trPr>
          <w:tblCellSpacing w:w="0" w:type="dxa"/>
        </w:trPr>
        <w:tc>
          <w:tcPr>
            <w:tcW w:w="145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По учебным заведениям Командования Воздушно-десантных войск</w:t>
            </w: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35.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Рязанское гвардейское высшее воздушно-десантное командное училище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 (495) 962-98-36</w:t>
            </w: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36.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Ульяновское гвардейское суворовское военное училище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37.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Тульское суворовское военное училище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38.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Омский кадетский военный корпус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F0E60" w:rsidRPr="000F0E60" w:rsidTr="000F0E60">
        <w:trPr>
          <w:tblCellSpacing w:w="0" w:type="dxa"/>
        </w:trPr>
        <w:tc>
          <w:tcPr>
            <w:tcW w:w="145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По учебным заведениям Главного управления кадров МО РФ</w:t>
            </w: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39.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Ставропольское президентское кадетское училище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 (495) 693-52-19</w:t>
            </w: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8 (495) 693-53-64</w:t>
            </w: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8 (495) 693-54-90</w:t>
            </w: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8 (495) 693-53-93</w:t>
            </w: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40.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Краснодарское президентское кадетское училище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41.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Кызылское</w:t>
            </w:r>
            <w:proofErr w:type="spellEnd"/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президентское кадетское училище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42.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Оренбургское президентское кадетское училище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43.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Тюменское президентское кадетское училище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44.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Кемеровское президентское кадетское училище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45.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Московский кадетский корпус</w:t>
            </w: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«Пансион воспитанниц МО РФ»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46.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Московский кадетский корпус</w:t>
            </w: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«Пансион воспитанниц МО РФ» (филиал, г. Санкт-Петербург)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F0E60" w:rsidRPr="000F0E60" w:rsidTr="000F0E60">
        <w:trPr>
          <w:tblCellSpacing w:w="0" w:type="dxa"/>
        </w:trPr>
        <w:tc>
          <w:tcPr>
            <w:tcW w:w="145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По учебному заведению Главного военно-политического управления ВС РФ</w:t>
            </w: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47.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Военный университет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 (495) 699-71-60</w:t>
            </w:r>
          </w:p>
        </w:tc>
      </w:tr>
      <w:tr w:rsidR="000F0E60" w:rsidRPr="000F0E60" w:rsidTr="000F0E60">
        <w:trPr>
          <w:tblCellSpacing w:w="0" w:type="dxa"/>
        </w:trPr>
        <w:tc>
          <w:tcPr>
            <w:tcW w:w="145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По учебному заведению Главного военно-медицинского управления МО РФ</w:t>
            </w: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48.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Военно-медицинская академия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 (812) 292-32-71</w:t>
            </w:r>
          </w:p>
        </w:tc>
      </w:tr>
      <w:tr w:rsidR="000F0E60" w:rsidRPr="000F0E60" w:rsidTr="000F0E60">
        <w:trPr>
          <w:tblCellSpacing w:w="0" w:type="dxa"/>
        </w:trPr>
        <w:tc>
          <w:tcPr>
            <w:tcW w:w="145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По учебным заведениям Управления физической подготовки и спорта ВС РФ</w:t>
            </w: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49.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Военный институт физической культуры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 (812) 292-31-70</w:t>
            </w: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50.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Спортивная школа Военного института физической культуры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F0E60" w:rsidRPr="000F0E60" w:rsidTr="000F0E60">
        <w:trPr>
          <w:tblCellSpacing w:w="0" w:type="dxa"/>
        </w:trPr>
        <w:tc>
          <w:tcPr>
            <w:tcW w:w="145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По учебным заведениям Главного управления Связи ВС РФ</w:t>
            </w: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51.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Военная академия связи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 (812) 247-99-15</w:t>
            </w: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8 (812) 247-93-39</w:t>
            </w: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52.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Школа IT-технологий Военной академии связи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F0E60" w:rsidRPr="000F0E60" w:rsidTr="000F0E60">
        <w:trPr>
          <w:tblCellSpacing w:w="0" w:type="dxa"/>
        </w:trPr>
        <w:tc>
          <w:tcPr>
            <w:tcW w:w="145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По учебному заведению Управления начальника войск РХБЗ ВС РФ</w:t>
            </w: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53.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Военная академия </w:t>
            </w:r>
            <w:proofErr w:type="gramStart"/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радиационной</w:t>
            </w:r>
            <w:proofErr w:type="gramEnd"/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, химической</w:t>
            </w: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и биологической зашиты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 (495) 498-62-10</w:t>
            </w: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8 (495) 498-69-78</w:t>
            </w:r>
          </w:p>
        </w:tc>
      </w:tr>
      <w:tr w:rsidR="000F0E60" w:rsidRPr="000F0E60" w:rsidTr="000F0E60">
        <w:trPr>
          <w:tblCellSpacing w:w="0" w:type="dxa"/>
        </w:trPr>
        <w:tc>
          <w:tcPr>
            <w:tcW w:w="145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По учебному заведению Управления начальника инженерных войск ВС РФ</w:t>
            </w: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54.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Тюменское высшее военно-инженерное командное училище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 (345) 242-08-00</w:t>
            </w:r>
          </w:p>
        </w:tc>
      </w:tr>
      <w:tr w:rsidR="000F0E60" w:rsidRPr="000F0E60" w:rsidTr="000F0E60">
        <w:trPr>
          <w:tblCellSpacing w:w="0" w:type="dxa"/>
        </w:trPr>
        <w:tc>
          <w:tcPr>
            <w:tcW w:w="145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По учебным заведениям Штаба материально-технического обеспечения ВС РФ</w:t>
            </w: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55.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Военная академия материально-технического обеспечения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 (495) 693-20-74</w:t>
            </w: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56.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Военная академия материально-технического обеспечения, военный институт (железнодорожных войск и военных сообщений)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57.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Военная академия материально-технического обеспечения, военный институт (инженерно-технический)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58.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Военная академия материально-технического обеспечения (филиал, г. Вольск)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59.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Военная академия материально-технического обеспечения (филиал, г. Пенза)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60.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Военная академия материально-технического обеспечения (филиал, г. Омск)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61.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Уссурийское суворовское военное училище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62.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Санкт-Петербургский кадетский военный корпус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F0E60" w:rsidRPr="000F0E60" w:rsidTr="000F0E60">
        <w:trPr>
          <w:tblCellSpacing w:w="0" w:type="dxa"/>
        </w:trPr>
        <w:tc>
          <w:tcPr>
            <w:tcW w:w="145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По учебному заведению Военно-оркестровой службы ВС РФ</w:t>
            </w: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63.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Московское военно-музыкальное училище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 (495) 337-39-33</w:t>
            </w: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64.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По обучению в Краснодарском высшем военном училище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 (495) 498-18-08</w:t>
            </w: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65.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По обучению в Череповецком высшем военном инженерном училище радиоэлектроники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 (8202) 67-33-30</w:t>
            </w:r>
          </w:p>
        </w:tc>
      </w:tr>
      <w:tr w:rsidR="000F0E60" w:rsidRPr="000F0E60" w:rsidTr="000F0E60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66.</w:t>
            </w:r>
          </w:p>
        </w:tc>
        <w:tc>
          <w:tcPr>
            <w:tcW w:w="10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Национальный центр управления обороной</w:t>
            </w:r>
            <w:r w:rsidRPr="000F0E60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br/>
              <w:t>Российской Федерации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F0E60" w:rsidRPr="000F0E60" w:rsidRDefault="000F0E60" w:rsidP="000F0E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F0E6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 (495) 498-43-54</w:t>
            </w:r>
          </w:p>
        </w:tc>
      </w:tr>
    </w:tbl>
    <w:p w:rsidR="007163C7" w:rsidRDefault="007163C7"/>
    <w:sectPr w:rsidR="007163C7" w:rsidSect="000F0E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60"/>
    <w:rsid w:val="000F0E60"/>
    <w:rsid w:val="0071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Поволжский филиал ОАО "МегаФон"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Витька</dc:creator>
  <cp:lastModifiedBy>Витька</cp:lastModifiedBy>
  <cp:revision>1</cp:revision>
  <dcterms:created xsi:type="dcterms:W3CDTF">2020-05-23T05:57:00Z</dcterms:created>
  <dcterms:modified xsi:type="dcterms:W3CDTF">2020-05-23T05:59:00Z</dcterms:modified>
</cp:coreProperties>
</file>